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A9" w:rsidRPr="00442E11" w:rsidRDefault="006665A9" w:rsidP="00F4560F">
      <w:pPr>
        <w:suppressAutoHyphens/>
        <w:jc w:val="center"/>
        <w:rPr>
          <w:b/>
          <w:lang w:eastAsia="ar-SA"/>
        </w:rPr>
      </w:pPr>
      <w:r w:rsidRPr="00442E11">
        <w:rPr>
          <w:b/>
          <w:lang w:eastAsia="ar-SA"/>
        </w:rPr>
        <w:t>КРАСНОЯРСКИЙ КРАЙ</w:t>
      </w:r>
    </w:p>
    <w:p w:rsidR="006665A9" w:rsidRPr="00442E11" w:rsidRDefault="006665A9" w:rsidP="00F4560F">
      <w:pPr>
        <w:suppressAutoHyphens/>
        <w:jc w:val="center"/>
        <w:rPr>
          <w:b/>
          <w:lang w:eastAsia="ar-SA"/>
        </w:rPr>
      </w:pPr>
      <w:r w:rsidRPr="00442E11">
        <w:rPr>
          <w:b/>
          <w:lang w:eastAsia="ar-SA"/>
        </w:rPr>
        <w:t>ЕРМАКОВСКИЙ РАЙОН</w:t>
      </w:r>
    </w:p>
    <w:p w:rsidR="00F4560F" w:rsidRPr="00442E11" w:rsidRDefault="00F4560F" w:rsidP="00F4560F">
      <w:pPr>
        <w:suppressAutoHyphens/>
        <w:jc w:val="center"/>
        <w:rPr>
          <w:b/>
          <w:sz w:val="28"/>
          <w:szCs w:val="28"/>
          <w:lang w:eastAsia="ar-SA"/>
        </w:rPr>
      </w:pPr>
      <w:r w:rsidRPr="00442E11">
        <w:rPr>
          <w:b/>
          <w:lang w:eastAsia="ar-SA"/>
        </w:rPr>
        <w:t xml:space="preserve">АДМИНИСТРАЦИЯ </w:t>
      </w:r>
      <w:r w:rsidR="00E631CA" w:rsidRPr="00442E11">
        <w:rPr>
          <w:b/>
          <w:lang w:eastAsia="ar-SA"/>
        </w:rPr>
        <w:t>НОВОПОЛТАВСКОГО</w:t>
      </w:r>
      <w:r w:rsidRPr="00442E11">
        <w:rPr>
          <w:b/>
          <w:lang w:eastAsia="ar-SA"/>
        </w:rPr>
        <w:t xml:space="preserve"> СЕЛЬСОВЕТА</w:t>
      </w:r>
    </w:p>
    <w:p w:rsidR="00F4560F" w:rsidRPr="00442E11" w:rsidRDefault="00F4560F" w:rsidP="00F4560F">
      <w:pPr>
        <w:suppressAutoHyphens/>
        <w:jc w:val="center"/>
        <w:rPr>
          <w:b/>
          <w:lang w:eastAsia="ar-SA"/>
        </w:rPr>
      </w:pPr>
    </w:p>
    <w:p w:rsidR="00F4560F" w:rsidRPr="00442E11" w:rsidRDefault="00F4560F" w:rsidP="00F4560F">
      <w:pPr>
        <w:suppressAutoHyphens/>
        <w:jc w:val="center"/>
        <w:rPr>
          <w:b/>
          <w:lang w:eastAsia="ar-SA"/>
        </w:rPr>
      </w:pPr>
    </w:p>
    <w:p w:rsidR="00F4560F" w:rsidRPr="00442E11" w:rsidRDefault="00F4560F" w:rsidP="00F4560F">
      <w:pPr>
        <w:suppressAutoHyphens/>
        <w:rPr>
          <w:b/>
          <w:lang w:eastAsia="ar-SA"/>
        </w:rPr>
      </w:pPr>
    </w:p>
    <w:p w:rsidR="00F4560F" w:rsidRPr="00442E11" w:rsidRDefault="00F4560F" w:rsidP="00F4560F">
      <w:pPr>
        <w:suppressAutoHyphens/>
        <w:jc w:val="center"/>
        <w:rPr>
          <w:b/>
          <w:lang w:eastAsia="ar-SA"/>
        </w:rPr>
      </w:pPr>
      <w:r w:rsidRPr="00442E11">
        <w:rPr>
          <w:b/>
          <w:lang w:eastAsia="ar-SA"/>
        </w:rPr>
        <w:t>ПОСТАНОВЛЕНИЕ</w:t>
      </w:r>
    </w:p>
    <w:p w:rsidR="00F4560F" w:rsidRPr="00442E11" w:rsidRDefault="00F4560F" w:rsidP="00F4560F">
      <w:pPr>
        <w:suppressAutoHyphens/>
        <w:jc w:val="center"/>
        <w:rPr>
          <w:lang w:eastAsia="ar-SA"/>
        </w:rPr>
      </w:pPr>
    </w:p>
    <w:p w:rsidR="00F4560F" w:rsidRPr="00442E11" w:rsidRDefault="00F4560F" w:rsidP="00F4560F">
      <w:pPr>
        <w:suppressAutoHyphens/>
        <w:jc w:val="center"/>
        <w:rPr>
          <w:lang w:eastAsia="ar-SA"/>
        </w:rPr>
      </w:pPr>
    </w:p>
    <w:p w:rsidR="00F4560F" w:rsidRPr="00442E11" w:rsidRDefault="00F4560F" w:rsidP="00F4560F">
      <w:pPr>
        <w:suppressAutoHyphens/>
        <w:jc w:val="center"/>
        <w:rPr>
          <w:lang w:eastAsia="ar-SA"/>
        </w:rPr>
      </w:pPr>
    </w:p>
    <w:p w:rsidR="00F4560F" w:rsidRPr="00442E11" w:rsidRDefault="00442E11" w:rsidP="00442E11">
      <w:pPr>
        <w:suppressAutoHyphens/>
        <w:rPr>
          <w:lang w:eastAsia="ar-SA"/>
        </w:rPr>
      </w:pPr>
      <w:r w:rsidRPr="00442E11">
        <w:rPr>
          <w:lang w:eastAsia="ar-SA"/>
        </w:rPr>
        <w:t>14.06.</w:t>
      </w:r>
      <w:r w:rsidR="00F4560F" w:rsidRPr="00442E11">
        <w:rPr>
          <w:lang w:eastAsia="ar-SA"/>
        </w:rPr>
        <w:t xml:space="preserve">.2024г.             </w:t>
      </w:r>
      <w:r w:rsidR="00F4560F" w:rsidRPr="00442E11">
        <w:rPr>
          <w:lang w:eastAsia="ar-SA"/>
        </w:rPr>
        <w:tab/>
        <w:t xml:space="preserve">         </w:t>
      </w:r>
      <w:r w:rsidR="00E631CA" w:rsidRPr="00442E11">
        <w:rPr>
          <w:lang w:eastAsia="ar-SA"/>
        </w:rPr>
        <w:t xml:space="preserve">               </w:t>
      </w:r>
      <w:r w:rsidR="00F4560F" w:rsidRPr="00442E11">
        <w:rPr>
          <w:lang w:eastAsia="ar-SA"/>
        </w:rPr>
        <w:t xml:space="preserve">                      </w:t>
      </w:r>
      <w:r w:rsidRPr="00442E11">
        <w:rPr>
          <w:lang w:eastAsia="ar-SA"/>
        </w:rPr>
        <w:t xml:space="preserve">                         </w:t>
      </w:r>
      <w:r w:rsidR="00F4560F" w:rsidRPr="00442E11">
        <w:rPr>
          <w:lang w:eastAsia="ar-SA"/>
        </w:rPr>
        <w:tab/>
        <w:t xml:space="preserve">      № </w:t>
      </w:r>
      <w:r w:rsidRPr="00442E11">
        <w:rPr>
          <w:lang w:eastAsia="ar-SA"/>
        </w:rPr>
        <w:t>9</w:t>
      </w:r>
    </w:p>
    <w:p w:rsidR="00F4560F" w:rsidRPr="00F4560F" w:rsidRDefault="00F4560F" w:rsidP="00F4560F">
      <w:pPr>
        <w:shd w:val="clear" w:color="auto" w:fill="FFFFFF"/>
        <w:ind w:right="53"/>
        <w:rPr>
          <w:sz w:val="28"/>
          <w:szCs w:val="28"/>
        </w:rPr>
      </w:pPr>
    </w:p>
    <w:p w:rsidR="00F4560F" w:rsidRPr="00442E11" w:rsidRDefault="00F4560F" w:rsidP="00F4560F">
      <w:pPr>
        <w:shd w:val="clear" w:color="auto" w:fill="FFFFFF"/>
        <w:spacing w:line="240" w:lineRule="exact"/>
        <w:ind w:right="51"/>
        <w:jc w:val="both"/>
        <w:rPr>
          <w:b/>
          <w:sz w:val="28"/>
          <w:szCs w:val="28"/>
        </w:rPr>
      </w:pPr>
      <w:r w:rsidRPr="00442E11">
        <w:rPr>
          <w:b/>
          <w:sz w:val="28"/>
          <w:szCs w:val="28"/>
        </w:rPr>
        <w:t xml:space="preserve"> Об утверждении методика </w:t>
      </w:r>
      <w:bookmarkStart w:id="0" w:name="_Hlk151045812"/>
      <w:r w:rsidRPr="00442E11">
        <w:rPr>
          <w:b/>
          <w:sz w:val="28"/>
          <w:szCs w:val="28"/>
        </w:rPr>
        <w:t xml:space="preserve">прогнозирования поступлений доходов в бюджет в части доходов, в отношении которых администрация </w:t>
      </w:r>
      <w:r w:rsidR="00E631CA" w:rsidRPr="00442E11">
        <w:rPr>
          <w:b/>
          <w:sz w:val="28"/>
          <w:szCs w:val="28"/>
        </w:rPr>
        <w:t xml:space="preserve">Новополтавского </w:t>
      </w:r>
      <w:r w:rsidRPr="00442E11">
        <w:rPr>
          <w:b/>
          <w:sz w:val="28"/>
          <w:szCs w:val="28"/>
        </w:rPr>
        <w:t>сельсовета Ермаковского района Красноярского края наделена полномочиями главного администратора доходов бюджета</w:t>
      </w:r>
      <w:bookmarkEnd w:id="0"/>
    </w:p>
    <w:p w:rsidR="00F4560F" w:rsidRPr="00F4560F" w:rsidRDefault="00F4560F" w:rsidP="00F4560F">
      <w:pPr>
        <w:shd w:val="clear" w:color="auto" w:fill="FFFFFF"/>
        <w:spacing w:line="240" w:lineRule="exact"/>
        <w:ind w:right="51"/>
        <w:jc w:val="both"/>
        <w:rPr>
          <w:sz w:val="28"/>
          <w:szCs w:val="28"/>
        </w:rPr>
      </w:pPr>
    </w:p>
    <w:p w:rsidR="00F4560F" w:rsidRPr="00F4560F" w:rsidRDefault="00F4560F" w:rsidP="00F4560F">
      <w:pPr>
        <w:shd w:val="clear" w:color="auto" w:fill="FFFFFF"/>
        <w:ind w:right="53"/>
        <w:jc w:val="center"/>
        <w:rPr>
          <w:sz w:val="28"/>
          <w:szCs w:val="28"/>
        </w:rPr>
      </w:pPr>
    </w:p>
    <w:p w:rsidR="00F4560F" w:rsidRPr="00F4560F" w:rsidRDefault="00F4560F" w:rsidP="00F4560F">
      <w:pPr>
        <w:ind w:firstLine="567"/>
        <w:jc w:val="both"/>
        <w:rPr>
          <w:bCs/>
          <w:sz w:val="28"/>
          <w:szCs w:val="28"/>
        </w:rPr>
      </w:pPr>
      <w:r w:rsidRPr="00F4560F">
        <w:rPr>
          <w:sz w:val="28"/>
          <w:szCs w:val="28"/>
          <w:lang w:val="sr-Cyrl-CS"/>
        </w:rPr>
        <w:t xml:space="preserve">В </w:t>
      </w:r>
      <w:r w:rsidRPr="00F4560F">
        <w:rPr>
          <w:sz w:val="28"/>
          <w:szCs w:val="28"/>
        </w:rPr>
        <w:t xml:space="preserve">соответствии со </w:t>
      </w:r>
      <w:r w:rsidRPr="00F4560F">
        <w:rPr>
          <w:sz w:val="28"/>
          <w:szCs w:val="28"/>
          <w:lang w:val="sr-Cyrl-CS"/>
        </w:rPr>
        <w:t>стать</w:t>
      </w:r>
      <w:r w:rsidRPr="00F4560F">
        <w:rPr>
          <w:sz w:val="28"/>
          <w:szCs w:val="28"/>
        </w:rPr>
        <w:t>ей</w:t>
      </w:r>
      <w:r w:rsidRPr="00F4560F">
        <w:rPr>
          <w:sz w:val="28"/>
          <w:szCs w:val="28"/>
          <w:lang w:val="sr-Cyrl-CS"/>
        </w:rPr>
        <w:t xml:space="preserve"> </w:t>
      </w:r>
      <w:r w:rsidRPr="00F4560F">
        <w:rPr>
          <w:sz w:val="28"/>
          <w:szCs w:val="28"/>
        </w:rPr>
        <w:t>160.1</w:t>
      </w:r>
      <w:r w:rsidRPr="00F4560F">
        <w:rPr>
          <w:sz w:val="28"/>
          <w:szCs w:val="28"/>
          <w:lang w:val="sr-Cyrl-CS"/>
        </w:rPr>
        <w:t xml:space="preserve"> Бюджетного кодекса Российской Федерации</w:t>
      </w:r>
      <w:r w:rsidRPr="00F4560F">
        <w:rPr>
          <w:sz w:val="28"/>
          <w:szCs w:val="28"/>
        </w:rPr>
        <w:t xml:space="preserve">, </w:t>
      </w:r>
      <w:r w:rsidRPr="00F4560F">
        <w:rPr>
          <w:color w:val="22272F"/>
          <w:sz w:val="28"/>
          <w:szCs w:val="28"/>
          <w:shd w:val="clear" w:color="auto" w:fill="FFFFFF"/>
          <w:lang w:val="sr-Cyrl-CS"/>
        </w:rPr>
        <w:t xml:space="preserve">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="00E631CA">
        <w:rPr>
          <w:color w:val="22272F"/>
          <w:sz w:val="28"/>
          <w:szCs w:val="28"/>
          <w:shd w:val="clear" w:color="auto" w:fill="FFFFFF"/>
        </w:rPr>
        <w:t>Новополтавского</w:t>
      </w:r>
      <w:r w:rsidRPr="00F4560F">
        <w:rPr>
          <w:color w:val="22272F"/>
          <w:sz w:val="28"/>
          <w:szCs w:val="28"/>
          <w:shd w:val="clear" w:color="auto" w:fill="FFFFFF"/>
          <w:lang w:val="sr-Cyrl-CS"/>
        </w:rPr>
        <w:t xml:space="preserve"> сельсовета </w:t>
      </w:r>
      <w:proofErr w:type="spellStart"/>
      <w:r w:rsidRPr="00F4560F">
        <w:rPr>
          <w:color w:val="22272F"/>
          <w:sz w:val="28"/>
          <w:szCs w:val="28"/>
          <w:shd w:val="clear" w:color="auto" w:fill="FFFFFF"/>
        </w:rPr>
        <w:t>Ермаковс</w:t>
      </w:r>
      <w:proofErr w:type="spellEnd"/>
      <w:r w:rsidRPr="00F4560F">
        <w:rPr>
          <w:color w:val="22272F"/>
          <w:sz w:val="28"/>
          <w:szCs w:val="28"/>
          <w:shd w:val="clear" w:color="auto" w:fill="FFFFFF"/>
          <w:lang w:val="sr-Cyrl-CS"/>
        </w:rPr>
        <w:t>кого района на очередной финансовый год и плановый период</w:t>
      </w:r>
      <w:r w:rsidRPr="00F4560F">
        <w:rPr>
          <w:sz w:val="28"/>
          <w:szCs w:val="28"/>
        </w:rPr>
        <w:t xml:space="preserve">, </w:t>
      </w:r>
      <w:r w:rsidRPr="00F4560F">
        <w:rPr>
          <w:sz w:val="28"/>
          <w:szCs w:val="28"/>
          <w:lang w:val="sr-Cyrl-CS"/>
        </w:rPr>
        <w:t>руководствуясь</w:t>
      </w:r>
      <w:r w:rsidRPr="00F4560F">
        <w:rPr>
          <w:sz w:val="28"/>
          <w:szCs w:val="28"/>
        </w:rPr>
        <w:t xml:space="preserve"> </w:t>
      </w:r>
      <w:r w:rsidRPr="00F4560F">
        <w:rPr>
          <w:sz w:val="28"/>
          <w:szCs w:val="28"/>
          <w:lang w:val="sr-Cyrl-CS"/>
        </w:rPr>
        <w:t>статьей</w:t>
      </w:r>
      <w:r w:rsidRPr="00F4560F">
        <w:rPr>
          <w:sz w:val="28"/>
          <w:szCs w:val="28"/>
        </w:rPr>
        <w:t xml:space="preserve"> 17 Устава </w:t>
      </w:r>
      <w:r w:rsidR="00E631CA">
        <w:rPr>
          <w:sz w:val="28"/>
          <w:szCs w:val="28"/>
        </w:rPr>
        <w:t>Новополтавского</w:t>
      </w:r>
      <w:r w:rsidRPr="00F4560F">
        <w:rPr>
          <w:sz w:val="28"/>
          <w:szCs w:val="28"/>
        </w:rPr>
        <w:t xml:space="preserve"> сельсовета Ермаковского района Красноярского края,</w:t>
      </w:r>
      <w:r w:rsidRPr="00F4560F">
        <w:rPr>
          <w:bCs/>
          <w:sz w:val="28"/>
          <w:szCs w:val="28"/>
        </w:rPr>
        <w:t xml:space="preserve"> ПОСТАНОВЛЯЮ:</w:t>
      </w:r>
    </w:p>
    <w:p w:rsidR="00F4560F" w:rsidRPr="00DD1FF5" w:rsidRDefault="00DD1FF5" w:rsidP="00DD1FF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DD1FF5">
        <w:rPr>
          <w:sz w:val="28"/>
          <w:szCs w:val="28"/>
          <w:lang w:val="sr-Cyrl-CS"/>
        </w:rPr>
        <w:t>1.</w:t>
      </w:r>
      <w:r w:rsidR="00F4560F" w:rsidRPr="00DD1FF5">
        <w:rPr>
          <w:sz w:val="28"/>
          <w:szCs w:val="28"/>
          <w:lang w:val="sr-Cyrl-CS"/>
        </w:rPr>
        <w:t xml:space="preserve">Утвердить </w:t>
      </w:r>
      <w:r w:rsidR="00F4560F" w:rsidRPr="00DD1FF5">
        <w:rPr>
          <w:sz w:val="28"/>
          <w:szCs w:val="28"/>
        </w:rPr>
        <w:t xml:space="preserve">методику прогнозирования поступлений доходов в бюджет в части доходов, в отношении которых администрация </w:t>
      </w:r>
      <w:r w:rsidR="00E631CA" w:rsidRPr="00DD1FF5">
        <w:rPr>
          <w:sz w:val="28"/>
          <w:szCs w:val="28"/>
        </w:rPr>
        <w:t xml:space="preserve">Новополтавского </w:t>
      </w:r>
      <w:r w:rsidR="00F4560F" w:rsidRPr="00DD1FF5">
        <w:rPr>
          <w:sz w:val="28"/>
          <w:szCs w:val="28"/>
        </w:rPr>
        <w:t xml:space="preserve">сельсовета Ермаковского района Красноярского края наделена полномочиями главного администратора доходов бюджета, </w:t>
      </w:r>
      <w:r w:rsidR="00F4560F" w:rsidRPr="00DD1FF5">
        <w:rPr>
          <w:sz w:val="28"/>
          <w:szCs w:val="28"/>
          <w:lang w:val="sr-Cyrl-CS"/>
        </w:rPr>
        <w:t>согласно приложени</w:t>
      </w:r>
      <w:r w:rsidR="00F4560F" w:rsidRPr="00DD1FF5">
        <w:rPr>
          <w:sz w:val="28"/>
          <w:szCs w:val="28"/>
        </w:rPr>
        <w:t>я</w:t>
      </w:r>
      <w:r w:rsidR="00F4560F" w:rsidRPr="00DD1FF5">
        <w:rPr>
          <w:sz w:val="28"/>
          <w:szCs w:val="28"/>
          <w:lang w:val="sr-Cyrl-CS"/>
        </w:rPr>
        <w:t>.</w:t>
      </w:r>
    </w:p>
    <w:p w:rsidR="00DD1FF5" w:rsidRPr="00DD1FF5" w:rsidRDefault="00DD1FF5" w:rsidP="00DD1FF5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</w:t>
      </w:r>
      <w:r w:rsidRPr="00DD1FF5">
        <w:rPr>
          <w:sz w:val="28"/>
          <w:szCs w:val="28"/>
          <w:lang w:val="sr-Cyrl-CS"/>
        </w:rPr>
        <w:t>2.</w:t>
      </w:r>
      <w:r w:rsidR="00FC55B3">
        <w:rPr>
          <w:sz w:val="28"/>
          <w:szCs w:val="28"/>
        </w:rPr>
        <w:t xml:space="preserve"> Признать утратившим силу Постановление администрации Новополтавского сельсовета от 29.07.2016г №25 «</w:t>
      </w:r>
      <w:r w:rsidR="00FC55B3" w:rsidRPr="00F4560F">
        <w:rPr>
          <w:sz w:val="28"/>
          <w:szCs w:val="28"/>
        </w:rPr>
        <w:t xml:space="preserve">Об утверждении методика прогнозирования поступлений доходов в бюджет в части доходов, в отношении которых администрация </w:t>
      </w:r>
      <w:r w:rsidR="00FC55B3">
        <w:rPr>
          <w:sz w:val="28"/>
          <w:szCs w:val="28"/>
        </w:rPr>
        <w:t xml:space="preserve">Новополтавского </w:t>
      </w:r>
      <w:r w:rsidR="00FC55B3" w:rsidRPr="00F4560F">
        <w:rPr>
          <w:sz w:val="28"/>
          <w:szCs w:val="28"/>
        </w:rPr>
        <w:t>сельсовета наделена полномочиями главного администратора доходов бюджета</w:t>
      </w:r>
      <w:r w:rsidR="00FC55B3">
        <w:rPr>
          <w:sz w:val="28"/>
          <w:szCs w:val="28"/>
        </w:rPr>
        <w:t>»</w:t>
      </w:r>
    </w:p>
    <w:p w:rsidR="00F4560F" w:rsidRPr="00DD1FF5" w:rsidRDefault="00DD1FF5" w:rsidP="00F4560F">
      <w:pPr>
        <w:ind w:firstLine="567"/>
        <w:rPr>
          <w:bCs/>
          <w:sz w:val="28"/>
          <w:szCs w:val="28"/>
        </w:rPr>
      </w:pPr>
      <w:r w:rsidRPr="00DD1FF5">
        <w:rPr>
          <w:bCs/>
          <w:sz w:val="28"/>
          <w:szCs w:val="28"/>
        </w:rPr>
        <w:t>3.</w:t>
      </w:r>
      <w:r w:rsidR="00F4560F" w:rsidRPr="00DD1FF5">
        <w:rPr>
          <w:bCs/>
          <w:sz w:val="28"/>
          <w:szCs w:val="28"/>
        </w:rPr>
        <w:t xml:space="preserve">  </w:t>
      </w:r>
      <w:proofErr w:type="gramStart"/>
      <w:r w:rsidR="00F4560F" w:rsidRPr="00DD1FF5">
        <w:rPr>
          <w:bCs/>
          <w:sz w:val="28"/>
          <w:szCs w:val="28"/>
        </w:rPr>
        <w:t>Контроль за</w:t>
      </w:r>
      <w:proofErr w:type="gramEnd"/>
      <w:r w:rsidR="00F4560F" w:rsidRPr="00DD1FF5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F4560F" w:rsidRPr="00DD1FF5" w:rsidRDefault="00DD1FF5" w:rsidP="00F4560F">
      <w:pPr>
        <w:ind w:firstLine="567"/>
        <w:rPr>
          <w:bCs/>
          <w:sz w:val="28"/>
          <w:szCs w:val="28"/>
        </w:rPr>
      </w:pPr>
      <w:r w:rsidRPr="00DD1FF5">
        <w:rPr>
          <w:bCs/>
          <w:sz w:val="28"/>
          <w:szCs w:val="28"/>
        </w:rPr>
        <w:t>4</w:t>
      </w:r>
      <w:r w:rsidR="00F4560F" w:rsidRPr="00DD1FF5">
        <w:rPr>
          <w:bCs/>
          <w:sz w:val="28"/>
          <w:szCs w:val="28"/>
        </w:rPr>
        <w:t>. Постановление вступает в силу в день, следующий за днем его официальног</w:t>
      </w:r>
      <w:r w:rsidR="00442E11">
        <w:rPr>
          <w:bCs/>
          <w:sz w:val="28"/>
          <w:szCs w:val="28"/>
        </w:rPr>
        <w:t xml:space="preserve">о опубликования (обнародования) </w:t>
      </w:r>
      <w:r w:rsidR="00442E11" w:rsidRPr="00623719">
        <w:rPr>
          <w:rFonts w:ascii="Arial" w:hAnsi="Arial" w:cs="Arial"/>
        </w:rPr>
        <w:t xml:space="preserve">на официальном сайте администрации  </w:t>
      </w:r>
      <w:r w:rsidR="00442E11" w:rsidRPr="00442E11">
        <w:rPr>
          <w:sz w:val="28"/>
          <w:szCs w:val="28"/>
        </w:rPr>
        <w:t>Новополтавского сельсовета в информационно-телекоммуникационной сети «Интернет» (</w:t>
      </w:r>
      <w:hyperlink r:id="rId8" w:history="1">
        <w:r w:rsidR="00442E11" w:rsidRPr="00442E11">
          <w:rPr>
            <w:rStyle w:val="a9"/>
            <w:sz w:val="28"/>
            <w:szCs w:val="28"/>
          </w:rPr>
          <w:t>https://novopoltavskij-r04.gosweb.gosuslugi.ru</w:t>
        </w:r>
      </w:hyperlink>
      <w:r w:rsidR="00442E11" w:rsidRPr="00442E11">
        <w:rPr>
          <w:sz w:val="28"/>
          <w:szCs w:val="28"/>
        </w:rPr>
        <w:t>) и  в информационном вестнике «Сельские новости</w:t>
      </w:r>
      <w:proofErr w:type="gramStart"/>
      <w:r w:rsidR="00442E11" w:rsidRPr="00442E11">
        <w:rPr>
          <w:sz w:val="28"/>
          <w:szCs w:val="28"/>
        </w:rPr>
        <w:t>»,</w:t>
      </w:r>
      <w:r w:rsidR="00442E11" w:rsidRPr="00442E11">
        <w:rPr>
          <w:color w:val="000000"/>
          <w:sz w:val="28"/>
          <w:szCs w:val="28"/>
        </w:rPr>
        <w:t>.</w:t>
      </w:r>
      <w:r w:rsidR="00442E11">
        <w:rPr>
          <w:rFonts w:ascii="Arial" w:hAnsi="Arial" w:cs="Arial"/>
          <w:color w:val="000000"/>
        </w:rPr>
        <w:t> </w:t>
      </w:r>
      <w:proofErr w:type="gramEnd"/>
    </w:p>
    <w:p w:rsidR="00F4560F" w:rsidRPr="00DD1FF5" w:rsidRDefault="00F4560F" w:rsidP="00F4560F">
      <w:pPr>
        <w:rPr>
          <w:bCs/>
          <w:sz w:val="28"/>
          <w:szCs w:val="28"/>
        </w:rPr>
      </w:pPr>
    </w:p>
    <w:p w:rsidR="00F4560F" w:rsidRPr="00DD1FF5" w:rsidRDefault="00F4560F" w:rsidP="00F4560F">
      <w:pPr>
        <w:rPr>
          <w:bCs/>
          <w:sz w:val="28"/>
          <w:szCs w:val="28"/>
        </w:rPr>
      </w:pPr>
    </w:p>
    <w:p w:rsidR="00F4560F" w:rsidRPr="00F4560F" w:rsidRDefault="00F4560F" w:rsidP="00F4560F">
      <w:pPr>
        <w:rPr>
          <w:sz w:val="28"/>
          <w:szCs w:val="28"/>
        </w:rPr>
      </w:pPr>
      <w:r w:rsidRPr="00F4560F">
        <w:rPr>
          <w:sz w:val="28"/>
          <w:szCs w:val="28"/>
        </w:rPr>
        <w:t xml:space="preserve">Глава администрации </w:t>
      </w:r>
    </w:p>
    <w:p w:rsidR="00F4560F" w:rsidRPr="00F4560F" w:rsidRDefault="00E631CA" w:rsidP="00F4560F">
      <w:pPr>
        <w:rPr>
          <w:sz w:val="28"/>
          <w:szCs w:val="28"/>
        </w:rPr>
      </w:pPr>
      <w:r>
        <w:rPr>
          <w:sz w:val="28"/>
          <w:szCs w:val="28"/>
        </w:rPr>
        <w:t>Новополтавского</w:t>
      </w:r>
      <w:r w:rsidR="00F4560F" w:rsidRPr="00F4560F">
        <w:rPr>
          <w:sz w:val="28"/>
          <w:szCs w:val="28"/>
        </w:rPr>
        <w:t xml:space="preserve"> сельсовета </w:t>
      </w:r>
      <w:r w:rsidR="00F4560F" w:rsidRPr="00F4560F">
        <w:rPr>
          <w:sz w:val="28"/>
          <w:szCs w:val="28"/>
        </w:rPr>
        <w:tab/>
      </w:r>
      <w:r w:rsidR="00F4560F" w:rsidRPr="00F4560F">
        <w:rPr>
          <w:sz w:val="28"/>
          <w:szCs w:val="28"/>
        </w:rPr>
        <w:tab/>
      </w:r>
      <w:r w:rsidR="00F4560F" w:rsidRPr="00F4560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F4560F" w:rsidRPr="00F4560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А.В.Арсентьев</w:t>
      </w:r>
      <w:proofErr w:type="spellEnd"/>
    </w:p>
    <w:tbl>
      <w:tblPr>
        <w:tblW w:w="9499" w:type="dxa"/>
        <w:jc w:val="center"/>
        <w:tblInd w:w="93" w:type="dxa"/>
        <w:tblLook w:val="0000" w:firstRow="0" w:lastRow="0" w:firstColumn="0" w:lastColumn="0" w:noHBand="0" w:noVBand="0"/>
      </w:tblPr>
      <w:tblGrid>
        <w:gridCol w:w="9499"/>
      </w:tblGrid>
      <w:tr w:rsidR="00F4560F" w:rsidRPr="00F4560F" w:rsidTr="005A03AB">
        <w:trPr>
          <w:cantSplit/>
          <w:trHeight w:val="322"/>
          <w:jc w:val="center"/>
        </w:trPr>
        <w:tc>
          <w:tcPr>
            <w:tcW w:w="94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0F" w:rsidRPr="00F4560F" w:rsidRDefault="00F4560F" w:rsidP="00F4560F">
            <w:pPr>
              <w:ind w:firstLine="4387"/>
              <w:rPr>
                <w:sz w:val="28"/>
                <w:szCs w:val="28"/>
              </w:rPr>
            </w:pPr>
          </w:p>
        </w:tc>
      </w:tr>
      <w:tr w:rsidR="00F4560F" w:rsidRPr="00F4560F" w:rsidTr="005A03AB">
        <w:trPr>
          <w:cantSplit/>
          <w:trHeight w:val="322"/>
          <w:jc w:val="center"/>
        </w:trPr>
        <w:tc>
          <w:tcPr>
            <w:tcW w:w="9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0F" w:rsidRPr="00F4560F" w:rsidRDefault="00F4560F" w:rsidP="00F4560F">
            <w:pPr>
              <w:rPr>
                <w:sz w:val="28"/>
                <w:szCs w:val="28"/>
                <w:lang w:val="sr-Cyrl-CS"/>
              </w:rPr>
            </w:pPr>
          </w:p>
        </w:tc>
      </w:tr>
      <w:tr w:rsidR="00F4560F" w:rsidRPr="00F4560F" w:rsidTr="005A03AB">
        <w:trPr>
          <w:cantSplit/>
          <w:trHeight w:val="322"/>
          <w:jc w:val="center"/>
        </w:trPr>
        <w:tc>
          <w:tcPr>
            <w:tcW w:w="9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0F" w:rsidRPr="00F4560F" w:rsidRDefault="00F4560F" w:rsidP="00F4560F">
            <w:pPr>
              <w:rPr>
                <w:sz w:val="28"/>
                <w:szCs w:val="28"/>
                <w:lang w:val="sr-Cyrl-CS"/>
              </w:rPr>
            </w:pPr>
          </w:p>
        </w:tc>
      </w:tr>
      <w:tr w:rsidR="00F4560F" w:rsidRPr="00F4560F" w:rsidTr="005A03AB">
        <w:trPr>
          <w:cantSplit/>
          <w:trHeight w:val="834"/>
          <w:jc w:val="center"/>
        </w:trPr>
        <w:tc>
          <w:tcPr>
            <w:tcW w:w="94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0F" w:rsidRPr="00F4560F" w:rsidRDefault="00F4560F" w:rsidP="00F4560F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442E11" w:rsidRDefault="00442E11" w:rsidP="00F4560F">
      <w:pPr>
        <w:jc w:val="right"/>
        <w:rPr>
          <w:rFonts w:eastAsia="Calibri"/>
          <w:sz w:val="28"/>
          <w:szCs w:val="28"/>
          <w:lang w:eastAsia="en-US"/>
        </w:rPr>
      </w:pPr>
    </w:p>
    <w:p w:rsidR="00442E11" w:rsidRDefault="00442E11" w:rsidP="00F4560F">
      <w:pPr>
        <w:jc w:val="right"/>
        <w:rPr>
          <w:rFonts w:eastAsia="Calibri"/>
          <w:sz w:val="28"/>
          <w:szCs w:val="28"/>
          <w:lang w:eastAsia="en-US"/>
        </w:rPr>
      </w:pPr>
    </w:p>
    <w:p w:rsidR="00442E11" w:rsidRDefault="00442E11" w:rsidP="00F4560F">
      <w:pPr>
        <w:jc w:val="right"/>
        <w:rPr>
          <w:rFonts w:eastAsia="Calibri"/>
          <w:sz w:val="28"/>
          <w:szCs w:val="28"/>
          <w:lang w:eastAsia="en-US"/>
        </w:rPr>
      </w:pPr>
    </w:p>
    <w:p w:rsidR="00442E11" w:rsidRDefault="00442E11" w:rsidP="00F4560F">
      <w:pPr>
        <w:jc w:val="right"/>
        <w:rPr>
          <w:rFonts w:eastAsia="Calibri"/>
          <w:sz w:val="28"/>
          <w:szCs w:val="28"/>
          <w:lang w:eastAsia="en-US"/>
        </w:rPr>
      </w:pPr>
    </w:p>
    <w:p w:rsidR="00F4560F" w:rsidRPr="00F4560F" w:rsidRDefault="00442E11" w:rsidP="00F4560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р</w:t>
      </w:r>
      <w:r w:rsidR="00F4560F" w:rsidRPr="00F4560F">
        <w:rPr>
          <w:rFonts w:eastAsia="Calibri"/>
          <w:sz w:val="28"/>
          <w:szCs w:val="28"/>
          <w:lang w:eastAsia="en-US"/>
        </w:rPr>
        <w:t>иложение</w:t>
      </w:r>
    </w:p>
    <w:p w:rsidR="00F4560F" w:rsidRPr="00F4560F" w:rsidRDefault="00F4560F" w:rsidP="00F4560F">
      <w:pPr>
        <w:jc w:val="right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к   постановлению</w:t>
      </w:r>
    </w:p>
    <w:p w:rsidR="00F4560F" w:rsidRPr="00F4560F" w:rsidRDefault="00F4560F" w:rsidP="00F4560F">
      <w:pPr>
        <w:jc w:val="right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от</w:t>
      </w:r>
      <w:r w:rsidR="00442E11">
        <w:rPr>
          <w:rFonts w:eastAsia="Calibri"/>
          <w:sz w:val="28"/>
          <w:szCs w:val="28"/>
          <w:lang w:eastAsia="en-US"/>
        </w:rPr>
        <w:t xml:space="preserve"> 14.06</w:t>
      </w:r>
      <w:r w:rsidRPr="00F4560F">
        <w:rPr>
          <w:rFonts w:eastAsia="Calibri"/>
          <w:sz w:val="28"/>
          <w:szCs w:val="28"/>
          <w:lang w:eastAsia="en-US"/>
        </w:rPr>
        <w:t xml:space="preserve">  .2024 № </w:t>
      </w:r>
      <w:r w:rsidR="00442E11">
        <w:rPr>
          <w:rFonts w:eastAsia="Calibri"/>
          <w:sz w:val="28"/>
          <w:szCs w:val="28"/>
          <w:lang w:eastAsia="en-US"/>
        </w:rPr>
        <w:t>9</w:t>
      </w:r>
    </w:p>
    <w:p w:rsidR="00F4560F" w:rsidRPr="00F4560F" w:rsidRDefault="00F4560F" w:rsidP="00F4560F">
      <w:pPr>
        <w:jc w:val="right"/>
        <w:rPr>
          <w:rFonts w:eastAsia="Calibri"/>
          <w:sz w:val="28"/>
          <w:szCs w:val="28"/>
          <w:lang w:eastAsia="en-US"/>
        </w:rPr>
      </w:pPr>
    </w:p>
    <w:p w:rsidR="00F4560F" w:rsidRPr="00F4560F" w:rsidRDefault="00F4560F" w:rsidP="00F4560F">
      <w:pPr>
        <w:jc w:val="center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Методика прогнозирования поступлений доходов в бюджет в части доходов, в отношении которых администрация </w:t>
      </w:r>
      <w:r w:rsidR="00E631CA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 Красноярского края наделена полномочиями главного администратора доходов бюджета</w:t>
      </w:r>
    </w:p>
    <w:p w:rsidR="00F4560F" w:rsidRPr="00F4560F" w:rsidRDefault="00F4560F" w:rsidP="00F4560F">
      <w:pPr>
        <w:jc w:val="center"/>
        <w:rPr>
          <w:rFonts w:eastAsia="Calibri"/>
          <w:sz w:val="28"/>
          <w:szCs w:val="28"/>
          <w:lang w:eastAsia="en-US"/>
        </w:rPr>
      </w:pPr>
    </w:p>
    <w:p w:rsidR="00F4560F" w:rsidRPr="00F4560F" w:rsidRDefault="00F4560F" w:rsidP="00442E11">
      <w:pPr>
        <w:ind w:firstLine="709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F4560F">
        <w:rPr>
          <w:rFonts w:eastAsia="Calibri"/>
          <w:sz w:val="28"/>
          <w:szCs w:val="28"/>
          <w:lang w:eastAsia="en-US"/>
        </w:rPr>
        <w:t xml:space="preserve">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определяет порядок прогнозирования поступлений доходов в бюджет </w:t>
      </w:r>
      <w:r w:rsidR="00E631CA">
        <w:rPr>
          <w:rFonts w:eastAsia="Calibri"/>
          <w:sz w:val="28"/>
          <w:szCs w:val="28"/>
          <w:lang w:eastAsia="en-US"/>
        </w:rPr>
        <w:t xml:space="preserve">Новополтавского </w:t>
      </w:r>
      <w:r w:rsidRPr="00F4560F">
        <w:rPr>
          <w:rFonts w:eastAsia="Calibri"/>
          <w:sz w:val="28"/>
          <w:szCs w:val="28"/>
          <w:lang w:eastAsia="en-US"/>
        </w:rPr>
        <w:t xml:space="preserve">сельсовета Ермаковского района, в отношении которых администрация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</w:t>
      </w:r>
      <w:proofErr w:type="gramEnd"/>
      <w:r w:rsidRPr="00F4560F">
        <w:rPr>
          <w:rFonts w:eastAsia="Calibri"/>
          <w:sz w:val="28"/>
          <w:szCs w:val="28"/>
          <w:lang w:eastAsia="en-US"/>
        </w:rPr>
        <w:t xml:space="preserve"> района Красноярского края выполняет бюджетные полномочия главного администратора доходов.</w:t>
      </w:r>
    </w:p>
    <w:p w:rsidR="00F4560F" w:rsidRPr="00F4560F" w:rsidRDefault="00F4560F" w:rsidP="00442E11">
      <w:pPr>
        <w:ind w:firstLine="851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2. Прогнозирование поступлений доходов бюджета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 осуществляется один раз в год при формировании проекта бюджета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района. Уточнение расчетов производится по мере необходимости в течение финансового года.</w:t>
      </w:r>
    </w:p>
    <w:p w:rsidR="00F4560F" w:rsidRPr="00F4560F" w:rsidRDefault="00F4560F" w:rsidP="00442E11">
      <w:pPr>
        <w:ind w:firstLine="993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3. Формирование сведений, необходимых для составления проекта бюджета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 на очередной финансовый год и на плановый период осуществляется по каждому виду доходов, в отношении которых администрация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 Красноярского края выполняет бюджетные полномочия главного администратора доходов, согласно приложению, к настоящей Методике.</w:t>
      </w:r>
    </w:p>
    <w:p w:rsidR="00F4560F" w:rsidRPr="00F4560F" w:rsidRDefault="00F4560F" w:rsidP="00442E11">
      <w:pPr>
        <w:ind w:firstLine="993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4. Форма Методики содержит:</w:t>
      </w:r>
    </w:p>
    <w:p w:rsidR="00F4560F" w:rsidRPr="00F4560F" w:rsidRDefault="00F4560F" w:rsidP="00442E11">
      <w:pPr>
        <w:ind w:firstLine="709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а) наименование вида доходов и соответствующий код бюджетной классификации Российской Федерации;</w:t>
      </w:r>
    </w:p>
    <w:p w:rsidR="00F4560F" w:rsidRPr="00F4560F" w:rsidRDefault="00F4560F" w:rsidP="00442E11">
      <w:pPr>
        <w:ind w:firstLine="709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показателя;</w:t>
      </w:r>
    </w:p>
    <w:p w:rsidR="00F4560F" w:rsidRPr="00F4560F" w:rsidRDefault="00F4560F" w:rsidP="00442E11">
      <w:pPr>
        <w:ind w:firstLine="709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расчета: прямой расчет, основанный на непосредственном использовании прогнозных значений объемных и стоимостных показателей, уровне ставок и других показателей, </w:t>
      </w:r>
      <w:r w:rsidRPr="00F4560F">
        <w:rPr>
          <w:rFonts w:eastAsia="Calibri"/>
          <w:sz w:val="28"/>
          <w:szCs w:val="28"/>
          <w:lang w:eastAsia="en-US"/>
        </w:rPr>
        <w:lastRenderedPageBreak/>
        <w:t xml:space="preserve">определяющих прогнозный объем поступлений прогнозируемого вида доходов; усреднение –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 </w:t>
      </w:r>
      <w:proofErr w:type="gramStart"/>
      <w:r w:rsidRPr="00F4560F">
        <w:rPr>
          <w:rFonts w:eastAsia="Calibri"/>
          <w:sz w:val="28"/>
          <w:szCs w:val="28"/>
          <w:lang w:eastAsia="en-US"/>
        </w:rPr>
        <w:t>иной способ (метод целевого ориентира) – при расчете прогноза объема поступлений: от возврата остатков субсидий, субвенций и иных межбюджетных трансфертов, имеющих целевое назначение, прошлых лет и возврат остатков субсидий, субвенций и иных межбюджетных трансфертов, имеющих целевое назначение, прошлых лет целевой ориентир принимается равным нулю, так как субсидии, субвенции и иные межбюджетные трансферты, имеющие целевое назначение, должны быть использованы в полном объеме</w:t>
      </w:r>
      <w:proofErr w:type="gramEnd"/>
      <w:r w:rsidRPr="00F4560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4560F">
        <w:rPr>
          <w:rFonts w:eastAsia="Calibri"/>
          <w:sz w:val="28"/>
          <w:szCs w:val="28"/>
          <w:lang w:eastAsia="en-US"/>
        </w:rPr>
        <w:t xml:space="preserve">кроме того на момент прогнозирования доходов отсутствует информация о фактической сумме остатка субсидий, субвенций и иных межбюджетных трансфертов, подлежащей зачислению в бюджет </w:t>
      </w:r>
      <w:r w:rsidR="00FC55B3">
        <w:rPr>
          <w:rFonts w:eastAsia="Calibri"/>
          <w:sz w:val="28"/>
          <w:szCs w:val="28"/>
          <w:lang w:eastAsia="en-US"/>
        </w:rPr>
        <w:t>Новополтавского</w:t>
      </w:r>
      <w:r w:rsidRPr="00F4560F">
        <w:rPr>
          <w:rFonts w:eastAsia="Calibri"/>
          <w:sz w:val="28"/>
          <w:szCs w:val="28"/>
          <w:lang w:eastAsia="en-US"/>
        </w:rPr>
        <w:t xml:space="preserve"> сельсовета Ермаковского района и возврата в бюджеты других уровней; от невыясненных поступлений, принимается равным нулю, так как в случае некорректно оформленных плательщиками платежных документов, невыясненные поступления подлежат уточнению, либо возврату плательщику;</w:t>
      </w:r>
      <w:proofErr w:type="gramEnd"/>
    </w:p>
    <w:p w:rsidR="00F4560F" w:rsidRPr="00F4560F" w:rsidRDefault="00F4560F" w:rsidP="00442E11">
      <w:pPr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г) описание фактического алгоритма (и (или) формулы) расчета прогнозируемого объема поступлений доходов в бюджет.</w:t>
      </w:r>
    </w:p>
    <w:p w:rsidR="00F4560F" w:rsidRPr="00F4560F" w:rsidRDefault="00F4560F" w:rsidP="00442E11">
      <w:pPr>
        <w:ind w:firstLine="993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F4560F">
        <w:rPr>
          <w:rFonts w:eastAsia="Calibri"/>
          <w:sz w:val="28"/>
          <w:szCs w:val="28"/>
          <w:lang w:eastAsia="en-US"/>
        </w:rPr>
        <w:t>Методика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планируемом зачислении или с применением одного из методов (комбинации методов),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поступлений).</w:t>
      </w:r>
      <w:proofErr w:type="gramEnd"/>
      <w:r w:rsidRPr="00F4560F">
        <w:rPr>
          <w:rFonts w:eastAsia="Calibri"/>
          <w:sz w:val="28"/>
          <w:szCs w:val="28"/>
          <w:lang w:eastAsia="en-US"/>
        </w:rPr>
        <w:t xml:space="preserve"> Описание алгоритма корректировки поступлений доходов производится в каждом конкретном случае в расчетах и обоснованиях прогнозного объема поступлений доходов на очередной финансовый год и плановый период.</w:t>
      </w:r>
    </w:p>
    <w:p w:rsidR="00F4560F" w:rsidRPr="00F4560F" w:rsidRDefault="00F4560F" w:rsidP="00442E11">
      <w:pPr>
        <w:ind w:firstLine="993"/>
        <w:rPr>
          <w:rFonts w:eastAsia="Calibri"/>
          <w:sz w:val="28"/>
          <w:szCs w:val="28"/>
          <w:lang w:eastAsia="en-US"/>
        </w:rPr>
      </w:pPr>
      <w:r w:rsidRPr="00F4560F">
        <w:rPr>
          <w:rFonts w:eastAsia="Calibri"/>
          <w:sz w:val="28"/>
          <w:szCs w:val="28"/>
          <w:lang w:eastAsia="en-US"/>
        </w:rPr>
        <w:t>6. Прогнозирование поступлений доходов осуществляется в соответствии с действующим федеральным законодательством, законодательством Красноярского края, с учетом нормативных правовых актов Ермаковского района.</w:t>
      </w:r>
    </w:p>
    <w:p w:rsidR="00F4560F" w:rsidRPr="00F4560F" w:rsidRDefault="00F4560F" w:rsidP="00F4560F">
      <w:pPr>
        <w:ind w:firstLine="993"/>
        <w:jc w:val="both"/>
        <w:rPr>
          <w:rFonts w:eastAsia="Calibri"/>
          <w:sz w:val="28"/>
          <w:szCs w:val="28"/>
          <w:lang w:eastAsia="en-US"/>
        </w:rPr>
        <w:sectPr w:rsidR="00F4560F" w:rsidRPr="00F4560F" w:rsidSect="00442E11">
          <w:pgSz w:w="11907" w:h="16839" w:code="9"/>
          <w:pgMar w:top="0" w:right="850" w:bottom="993" w:left="1701" w:header="720" w:footer="720" w:gutter="0"/>
          <w:cols w:space="720"/>
          <w:noEndnote/>
          <w:docGrid w:linePitch="381"/>
        </w:sectPr>
      </w:pPr>
    </w:p>
    <w:p w:rsidR="000843D6" w:rsidRPr="00115D1B" w:rsidRDefault="000843D6" w:rsidP="000843D6">
      <w:pPr>
        <w:ind w:left="6946"/>
        <w:jc w:val="right"/>
        <w:rPr>
          <w:rFonts w:eastAsia="Calibri"/>
          <w:sz w:val="28"/>
          <w:szCs w:val="22"/>
          <w:lang w:eastAsia="en-US"/>
        </w:rPr>
      </w:pPr>
      <w:r w:rsidRPr="00115D1B">
        <w:rPr>
          <w:rFonts w:eastAsia="Calibri"/>
          <w:sz w:val="28"/>
          <w:szCs w:val="22"/>
          <w:lang w:eastAsia="en-US"/>
        </w:rPr>
        <w:lastRenderedPageBreak/>
        <w:t>Приложение № 1</w:t>
      </w:r>
    </w:p>
    <w:p w:rsidR="000843D6" w:rsidRPr="00115D1B" w:rsidRDefault="000843D6" w:rsidP="000843D6">
      <w:pPr>
        <w:ind w:left="6946"/>
        <w:jc w:val="right"/>
        <w:rPr>
          <w:rFonts w:eastAsia="Calibri"/>
          <w:sz w:val="28"/>
          <w:szCs w:val="22"/>
          <w:lang w:eastAsia="en-US"/>
        </w:rPr>
      </w:pPr>
      <w:r w:rsidRPr="00115D1B">
        <w:rPr>
          <w:rFonts w:eastAsia="Calibri"/>
          <w:sz w:val="28"/>
          <w:szCs w:val="22"/>
          <w:lang w:eastAsia="en-US"/>
        </w:rPr>
        <w:t xml:space="preserve">к Методике прогнозирования поступлений доходов в бюджет в части доходов, в отношении которых администрация </w:t>
      </w:r>
      <w:r>
        <w:rPr>
          <w:rFonts w:eastAsia="Calibri"/>
          <w:sz w:val="28"/>
          <w:szCs w:val="22"/>
          <w:lang w:eastAsia="en-US"/>
        </w:rPr>
        <w:t>Новополтавского</w:t>
      </w:r>
      <w:r w:rsidRPr="00115D1B">
        <w:rPr>
          <w:rFonts w:eastAsia="Calibri"/>
          <w:sz w:val="28"/>
          <w:szCs w:val="22"/>
          <w:lang w:eastAsia="en-US"/>
        </w:rPr>
        <w:t xml:space="preserve"> сельсовета Ермаковского района Красноярского края наделена полномочиями главного администратора доходов бюджета</w:t>
      </w:r>
    </w:p>
    <w:p w:rsidR="000843D6" w:rsidRPr="00115D1B" w:rsidRDefault="000843D6" w:rsidP="000843D6">
      <w:pPr>
        <w:ind w:left="10348" w:hanging="283"/>
        <w:jc w:val="right"/>
        <w:rPr>
          <w:rFonts w:eastAsia="Calibri"/>
          <w:lang w:eastAsia="en-US"/>
        </w:rPr>
      </w:pPr>
    </w:p>
    <w:p w:rsidR="000843D6" w:rsidRPr="00115D1B" w:rsidRDefault="000843D6" w:rsidP="000843D6">
      <w:pPr>
        <w:ind w:left="10348" w:hanging="283"/>
        <w:jc w:val="right"/>
        <w:rPr>
          <w:rFonts w:eastAsia="Calibri"/>
          <w:sz w:val="28"/>
          <w:szCs w:val="22"/>
          <w:lang w:eastAsia="en-US"/>
        </w:rPr>
      </w:pPr>
    </w:p>
    <w:p w:rsidR="000843D6" w:rsidRPr="00115D1B" w:rsidRDefault="000843D6" w:rsidP="000843D6">
      <w:pPr>
        <w:ind w:left="10348" w:hanging="283"/>
        <w:jc w:val="right"/>
        <w:rPr>
          <w:rFonts w:eastAsia="Calibri"/>
          <w:sz w:val="28"/>
          <w:szCs w:val="22"/>
          <w:lang w:eastAsia="en-US"/>
        </w:rPr>
      </w:pPr>
    </w:p>
    <w:p w:rsidR="000843D6" w:rsidRPr="00115D1B" w:rsidRDefault="000843D6" w:rsidP="000843D6">
      <w:pPr>
        <w:tabs>
          <w:tab w:val="left" w:pos="11624"/>
        </w:tabs>
        <w:rPr>
          <w:rFonts w:eastAsia="Calibri"/>
          <w:bCs/>
          <w:spacing w:val="60"/>
          <w:sz w:val="28"/>
          <w:szCs w:val="28"/>
          <w:lang w:eastAsia="en-US"/>
        </w:rPr>
      </w:pPr>
      <w:r w:rsidRPr="00115D1B">
        <w:rPr>
          <w:rFonts w:eastAsia="Calibri"/>
          <w:b/>
          <w:bCs/>
          <w:spacing w:val="60"/>
          <w:sz w:val="28"/>
          <w:szCs w:val="28"/>
          <w:lang w:eastAsia="en-US"/>
        </w:rPr>
        <w:t xml:space="preserve">                                                </w:t>
      </w:r>
      <w:r w:rsidRPr="00115D1B">
        <w:rPr>
          <w:rFonts w:eastAsia="Calibri"/>
          <w:bCs/>
          <w:spacing w:val="60"/>
          <w:sz w:val="28"/>
          <w:szCs w:val="28"/>
          <w:lang w:eastAsia="en-US"/>
        </w:rPr>
        <w:t>МЕТОДИКА</w:t>
      </w:r>
    </w:p>
    <w:p w:rsidR="000843D6" w:rsidRPr="00115D1B" w:rsidRDefault="000843D6" w:rsidP="000843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15D1B">
        <w:rPr>
          <w:rFonts w:eastAsia="Calibri"/>
          <w:bCs/>
          <w:sz w:val="28"/>
          <w:szCs w:val="28"/>
          <w:lang w:eastAsia="en-US"/>
        </w:rPr>
        <w:t xml:space="preserve">прогнозирования поступлений доходов в бюджет  </w:t>
      </w:r>
      <w:r>
        <w:rPr>
          <w:rFonts w:eastAsia="Calibri"/>
          <w:bCs/>
          <w:sz w:val="28"/>
          <w:szCs w:val="28"/>
          <w:lang w:eastAsia="en-US"/>
        </w:rPr>
        <w:t>Новополтавского</w:t>
      </w:r>
      <w:r w:rsidRPr="00115D1B">
        <w:rPr>
          <w:rFonts w:eastAsia="Calibri"/>
          <w:bCs/>
          <w:sz w:val="28"/>
          <w:szCs w:val="28"/>
          <w:lang w:eastAsia="en-US"/>
        </w:rPr>
        <w:t xml:space="preserve"> сельсовета Ермаковского района, </w:t>
      </w:r>
    </w:p>
    <w:p w:rsidR="000843D6" w:rsidRPr="00115D1B" w:rsidRDefault="000843D6" w:rsidP="000843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15D1B">
        <w:rPr>
          <w:rFonts w:eastAsia="Calibri"/>
          <w:bCs/>
          <w:sz w:val="28"/>
          <w:szCs w:val="28"/>
          <w:lang w:eastAsia="en-US"/>
        </w:rPr>
        <w:t xml:space="preserve">главным </w:t>
      </w:r>
      <w:proofErr w:type="gramStart"/>
      <w:r w:rsidRPr="00115D1B">
        <w:rPr>
          <w:rFonts w:eastAsia="Calibri"/>
          <w:bCs/>
          <w:sz w:val="28"/>
          <w:szCs w:val="28"/>
          <w:lang w:eastAsia="en-US"/>
        </w:rPr>
        <w:t>администратором</w:t>
      </w:r>
      <w:proofErr w:type="gramEnd"/>
      <w:r w:rsidRPr="00115D1B">
        <w:rPr>
          <w:rFonts w:eastAsia="Calibri"/>
          <w:bCs/>
          <w:sz w:val="28"/>
          <w:szCs w:val="28"/>
          <w:lang w:eastAsia="en-US"/>
        </w:rPr>
        <w:t xml:space="preserve"> которых является администрация </w:t>
      </w:r>
      <w:r>
        <w:rPr>
          <w:rFonts w:eastAsia="Calibri"/>
          <w:bCs/>
          <w:sz w:val="28"/>
          <w:szCs w:val="28"/>
          <w:lang w:eastAsia="en-US"/>
        </w:rPr>
        <w:t>Новополтавского</w:t>
      </w:r>
      <w:r w:rsidRPr="00115D1B">
        <w:rPr>
          <w:rFonts w:eastAsia="Calibri"/>
          <w:bCs/>
          <w:sz w:val="28"/>
          <w:szCs w:val="28"/>
          <w:lang w:eastAsia="en-US"/>
        </w:rPr>
        <w:t xml:space="preserve"> сельсовета</w:t>
      </w:r>
    </w:p>
    <w:p w:rsidR="000843D6" w:rsidRPr="00115D1B" w:rsidRDefault="000843D6" w:rsidP="000843D6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15D1B">
        <w:rPr>
          <w:rFonts w:eastAsia="Calibri"/>
          <w:bCs/>
          <w:sz w:val="28"/>
          <w:szCs w:val="28"/>
          <w:lang w:eastAsia="en-US"/>
        </w:rPr>
        <w:t>Ермаковского района Красноярского края</w:t>
      </w:r>
    </w:p>
    <w:p w:rsidR="000843D6" w:rsidRPr="00115D1B" w:rsidRDefault="000843D6" w:rsidP="000843D6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5359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1"/>
        <w:gridCol w:w="875"/>
        <w:gridCol w:w="1580"/>
        <w:gridCol w:w="1418"/>
        <w:gridCol w:w="2551"/>
        <w:gridCol w:w="1418"/>
        <w:gridCol w:w="2552"/>
        <w:gridCol w:w="2514"/>
        <w:gridCol w:w="1946"/>
      </w:tblGrid>
      <w:tr w:rsidR="000843D6" w:rsidRPr="00115D1B" w:rsidTr="00D65A6A">
        <w:trPr>
          <w:trHeight w:val="1380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Код главного админист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softHyphen/>
              <w:t>ратора доходов</w:t>
            </w:r>
          </w:p>
        </w:tc>
        <w:tc>
          <w:tcPr>
            <w:tcW w:w="1580" w:type="dxa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Наимено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softHyphen/>
              <w:t>вание главного администратора доходов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КБК 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Наимено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softHyphen/>
              <w:t>вание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br/>
              <w:t>КБК доходов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Наимено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softHyphen/>
              <w:t>вание метода расчета 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Формула расчета </w:t>
            </w: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Алгоритм расчета 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Описание показателей 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112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усреднения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bookmarkStart w:id="2" w:name="_Hlk116899936"/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572260" cy="435610"/>
                  <wp:effectExtent l="0" t="0" r="889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97" r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При оценке поступлений на текущий финансовый год производится корректировка полученной суммы с учетом данных о фактическом поступлении доходов на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последнюю отчетную дату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Д - прогнозируемый объем доходов бюджета в n-ном финансовом году;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n - год, на который осуществляется прогнозирование поступлений;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Ф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фактическое (прогнозируемое) поступление доходов в i-том финансовом году;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фактические (прогнозируемые) разовые поступления в i-том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финансовом году;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11105025100000120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Д = (А 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А расторг +А новые) х К увел Х С+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возвратов).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 - прогнозируемый объем доходов от сдачи в аренду земельных участков;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gramStart"/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 по i-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му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действующему договору аренды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 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расторг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 по договорам аренды, которые будут расторгнуты;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нов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 по планируемым к заключению договорам аренды;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увел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С - процент собираемости арендных платежей, равный 100%;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прогнозируемое погашение задолженности по арендным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платежам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Д = (А 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А расторг +А новые) Х 12 х К увел Х С+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 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 - прогнозируемый объем доходов от сдачи в аренду имущества;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gramStart"/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i-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му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действующему договору аренды за месяц,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расторг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договорам аренды, которые будут расторгнуты в течение текущего финансового года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нов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планируемым к заключению договорам аренды;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увел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коэффициент, учитывающий прогнозируемое увеличение размера арендной платы в очередном финансовом году (плановом периоде). Учитывается в размере уровня инфляции,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С - процент собираемости арендных платежей, равный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100%;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прогнозируемое погашение задолженности по арендным платежам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11109045100000120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tabs>
                <w:tab w:val="left" w:pos="709"/>
                <w:tab w:val="right" w:pos="9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Д = (А 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А расторг +А новые) Х 12 х К увел Х С+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 Прогнозирование поступлений на плановый период осуществляется аналогично прогнозированию доходов на очередной финансовый год, при этом в качестве базовых показателей принимаются показатели года, предшествующего планируемому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 - прогнозируемый объем доходов от использования имущества;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proofErr w:type="gramStart"/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i-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му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действующему договору использования имущества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расторг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договорам  использования имущества, которые будут расторгнуты в течение текущего финансового года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нов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начислений в месяц по планируемым к заключению договорам использования имущества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;</w:t>
            </w:r>
            <w:proofErr w:type="gramEnd"/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увел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коэффициент, учитывающий прогнозируемое увеличение размера  платы в очередном финансовом году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(плановом периоде). Учитывается в размере уровня инфляции,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С - процент собираемости  платежей, равный 100%;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прогнозируемое погашение задолженности по  платежам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11302065100000130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Д= К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115D1B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>х Ик +С+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</w:p>
        </w:tc>
        <w:tc>
          <w:tcPr>
            <w:tcW w:w="2514" w:type="dxa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дату.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254"/>
              <w:rPr>
                <w:rFonts w:eastAsia="Calibri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9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 - прогнозируемый объем доходов;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Кi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размер годовых начислений по i-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му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договору (контракту) на возмещение расходов по оплате коммунальных услуг в 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текущем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финансовом</w:t>
            </w:r>
            <w:r w:rsidRPr="00115D1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15D1B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к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индекс-дефлятор цен</w:t>
            </w:r>
          </w:p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С - процент собираемости платежей;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З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погашение задолженности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11302995100000130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15D1B">
              <w:rPr>
                <w:rFonts w:eastAsia="Calibri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в части возврата дебиторской задолженности прошлых лет осуществляется исходя из прогнозируемого по состоянию на 1 января года, на который осуществляется прогнозирование, объема дебиторской задолженности, подлежащей возврату в бюджет поселения в соответствующем финансовом году.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position w:val="-32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 = </w:t>
            </w: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Vпр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x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proofErr w:type="gramEnd"/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Прогноз поступлений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производится на основании прогнозов продаж земельных участков, находящиеся в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муниципальной собственности, на очередной финансовый год и на плановый период</w:t>
            </w:r>
            <w:proofErr w:type="gramEnd"/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прогноз </w:t>
            </w:r>
          </w:p>
          <w:p w:rsidR="000843D6" w:rsidRPr="00115D1B" w:rsidRDefault="000843D6" w:rsidP="00D65A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поступлений доходов от продажи земли в бюджет сельского поселения; </w:t>
            </w:r>
          </w:p>
          <w:p w:rsidR="000843D6" w:rsidRPr="00115D1B" w:rsidRDefault="000843D6" w:rsidP="00D65A6A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Vпр</w:t>
            </w:r>
            <w:proofErr w:type="spell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показатель, учитывающий объем продаж земельных участков; 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коэффициент, учитывающий индексацию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нормативной цены земли.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усреднения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position w:val="-32"/>
                <w:sz w:val="22"/>
                <w:szCs w:val="22"/>
              </w:rPr>
              <w:drawing>
                <wp:inline distT="0" distB="0" distL="0" distR="0">
                  <wp:extent cx="1709420" cy="512445"/>
                  <wp:effectExtent l="0" t="0" r="508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Д - прогнозируемый объем доходов бюджета в n-ном финансовом году;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n - год, на который осуществляется прогнозирование поступлений;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Ф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фактическое (прогнозируемое) поступление доходов в i-том финансовом году;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115D1B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i</w:t>
            </w:r>
            <w:proofErr w:type="spellEnd"/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- фактические (прогнозируемые) разовые поступления в i-том финансовом году;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В - прогнозируемое погашение задолженности в n-ном финансовом году</w:t>
            </w: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11701050100000180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По данному коду бюджетной классификации Российской Федерации отражаются поступления по расчетным документам, некорректно оформленным плательщиками, которые подлежат уточнению на другие коды бюджетной классификации.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Поступления по данному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коду прогнозируются на нулевом уровне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rPr>
          <w:trHeight w:val="1028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11705050100000180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rPr>
          <w:trHeight w:val="3523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11715030100000150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fldChar w:fldCharType="begin"/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instrText xml:space="preserve"> LINK Excel.Sheet.12 "\\\\Buhg\\d$\\Documents\\БЮДЖЕТЫ\\БЮДЖЕТ 2023\\Новая папка\\Корректировка  октябрь\\Решение о бюджете 116-рс от 26.10.2023\\2  Прил 2.xlsx" 2023-2025!R59C10 \a \f 4 \h  \* MERGEFORMAT </w:instrTex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</w:p>
          <w:p w:rsidR="000843D6" w:rsidRPr="00115D1B" w:rsidRDefault="000843D6" w:rsidP="00D65A6A">
            <w:pPr>
              <w:jc w:val="center"/>
              <w:rPr>
                <w:color w:val="000000"/>
              </w:rPr>
            </w:pPr>
            <w:r w:rsidRPr="00115D1B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  <w:p w:rsidR="000843D6" w:rsidRPr="00115D1B" w:rsidRDefault="000843D6" w:rsidP="00D65A6A">
            <w:pPr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rPr>
          <w:trHeight w:val="552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11801520100000150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15D1B">
              <w:rPr>
                <w:rFonts w:eastAsia="Calibri"/>
                <w:sz w:val="22"/>
                <w:szCs w:val="22"/>
              </w:rPr>
              <w:t>Перечисления из бюджетов сельских поселений по решениям о взыскании средств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rPr>
          <w:trHeight w:val="3675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11802500100000150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15D1B">
              <w:rPr>
                <w:rFonts w:eastAsia="Calibri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ind w:left="113" w:hanging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rPr>
          <w:trHeight w:val="6132"/>
        </w:trPr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20200000000000000</w:t>
            </w:r>
          </w:p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(в части кодов видов (подвидов) в соответствии с </w:t>
            </w:r>
            <w:hyperlink r:id="rId11" w:history="1">
              <w:r w:rsidRPr="00115D1B">
                <w:rPr>
                  <w:rFonts w:eastAsia="Calibri"/>
                  <w:color w:val="0000FF"/>
                  <w:sz w:val="22"/>
                  <w:szCs w:val="22"/>
                  <w:lang w:eastAsia="en-US"/>
                </w:rPr>
                <w:t>приложением N 1</w:t>
              </w:r>
            </w:hyperlink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к Методике)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прямого расчета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текущий финансовый год, очередной финансовый год и плановый период осуществляется на основании объема расходов бюджета,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из </w:t>
            </w:r>
            <w:proofErr w:type="gramStart"/>
            <w:r w:rsidRPr="00115D1B">
              <w:rPr>
                <w:rFonts w:eastAsia="Calibri"/>
                <w:sz w:val="22"/>
                <w:szCs w:val="22"/>
                <w:lang w:eastAsia="en-US"/>
              </w:rPr>
              <w:t>которого</w:t>
            </w:r>
            <w:proofErr w:type="gramEnd"/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предоставляются межбюджетные трансферты, в случае, если такой объем расходов определен.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В иных случаях - на основании нормативных правовых актов Российской Федерации, Красноярского края, соглашений о предоставлении средств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20405099100000150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Прочие безвозмездные поступления от </w:t>
            </w: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негосударственных организаций в бюджеты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Метод прогнозирова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Прогнозирование поступлений на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20705020100000150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20705030100000150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Оценка поступлений на текущий финансовый год осуществляется исходя из фактического поступления указанных доходов</w:t>
            </w:r>
          </w:p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20805000100000150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Оценка поступлений на текущий финансовый год осуществляется исходя из 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фактического поступления указанных доходов. 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20810000100000150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Оценка поступлений на текущий финансовый год осуществляется исходя из фактического поступления указанных доходов. 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  <w:tr w:rsidR="000843D6" w:rsidRPr="00115D1B" w:rsidTr="00D65A6A">
        <w:tc>
          <w:tcPr>
            <w:tcW w:w="52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75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018</w:t>
            </w:r>
          </w:p>
        </w:tc>
        <w:tc>
          <w:tcPr>
            <w:tcW w:w="1580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Новополтавского</w:t>
            </w: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 сельсовета Ермаковского района Красноярского края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color w:val="000000"/>
                <w:sz w:val="22"/>
                <w:szCs w:val="22"/>
                <w:lang w:eastAsia="en-US"/>
              </w:rPr>
              <w:t>21960010100000150</w:t>
            </w:r>
          </w:p>
        </w:tc>
        <w:tc>
          <w:tcPr>
            <w:tcW w:w="2551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vAlign w:val="center"/>
          </w:tcPr>
          <w:p w:rsidR="000843D6" w:rsidRPr="00115D1B" w:rsidRDefault="000843D6" w:rsidP="00D65A6A">
            <w:pPr>
              <w:adjustRightInd w:val="0"/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Метод прогнозирования с учетом фактического поступления</w:t>
            </w:r>
          </w:p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14" w:type="dxa"/>
            <w:vAlign w:val="center"/>
          </w:tcPr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Прогнозирование поступлений на очередной финансовый год и плановый период не осуществляется.</w:t>
            </w:r>
          </w:p>
          <w:p w:rsidR="000843D6" w:rsidRPr="00115D1B" w:rsidRDefault="000843D6" w:rsidP="00D65A6A">
            <w:pPr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 xml:space="preserve">Оценка поступлений на текущий финансовый год осуществляется исходя из фактического поступления указанных доходов. </w:t>
            </w:r>
          </w:p>
        </w:tc>
        <w:tc>
          <w:tcPr>
            <w:tcW w:w="1946" w:type="dxa"/>
            <w:vAlign w:val="center"/>
          </w:tcPr>
          <w:p w:rsidR="000843D6" w:rsidRPr="00115D1B" w:rsidRDefault="000843D6" w:rsidP="00D65A6A">
            <w:pPr>
              <w:rPr>
                <w:rFonts w:eastAsia="Calibri"/>
                <w:lang w:eastAsia="en-US"/>
              </w:rPr>
            </w:pPr>
          </w:p>
        </w:tc>
      </w:tr>
    </w:tbl>
    <w:p w:rsidR="000843D6" w:rsidRPr="00115D1B" w:rsidRDefault="000843D6" w:rsidP="000843D6">
      <w:pPr>
        <w:rPr>
          <w:rFonts w:eastAsia="Calibri"/>
          <w:sz w:val="22"/>
          <w:szCs w:val="22"/>
          <w:lang w:eastAsia="en-US"/>
        </w:rPr>
      </w:pP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outlineLvl w:val="1"/>
        <w:rPr>
          <w:rFonts w:eastAsia="Calibri"/>
          <w:sz w:val="20"/>
          <w:szCs w:val="20"/>
          <w:lang w:eastAsia="en-US"/>
        </w:rPr>
        <w:sectPr w:rsidR="000843D6" w:rsidRPr="00115D1B" w:rsidSect="00640475">
          <w:headerReference w:type="default" r:id="rId12"/>
          <w:pgSz w:w="16840" w:h="11907" w:orient="landscape" w:code="9"/>
          <w:pgMar w:top="851" w:right="850" w:bottom="426" w:left="1701" w:header="397" w:footer="397" w:gutter="0"/>
          <w:cols w:space="709"/>
        </w:sectPr>
      </w:pP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>к Методике</w:t>
      </w: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>прогнозирования поступлений</w:t>
      </w: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 xml:space="preserve">доходов в бюджет </w:t>
      </w:r>
      <w:r>
        <w:rPr>
          <w:rFonts w:eastAsia="Calibri"/>
          <w:sz w:val="28"/>
          <w:szCs w:val="28"/>
          <w:lang w:eastAsia="en-US"/>
        </w:rPr>
        <w:t>Новополтавского</w:t>
      </w:r>
      <w:r w:rsidRPr="00115D1B">
        <w:rPr>
          <w:rFonts w:eastAsia="Calibri"/>
          <w:sz w:val="28"/>
          <w:szCs w:val="28"/>
          <w:lang w:eastAsia="en-US"/>
        </w:rPr>
        <w:t xml:space="preserve"> сельсовета </w:t>
      </w:r>
    </w:p>
    <w:p w:rsidR="000843D6" w:rsidRPr="00115D1B" w:rsidRDefault="000843D6" w:rsidP="000843D6">
      <w:pPr>
        <w:autoSpaceDE w:val="0"/>
        <w:autoSpaceDN w:val="0"/>
        <w:adjustRightInd w:val="0"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>Ермаковского района,</w:t>
      </w:r>
    </w:p>
    <w:p w:rsidR="000843D6" w:rsidRPr="00115D1B" w:rsidRDefault="000843D6" w:rsidP="000843D6">
      <w:pPr>
        <w:tabs>
          <w:tab w:val="left" w:pos="993"/>
        </w:tabs>
        <w:ind w:right="-1"/>
        <w:jc w:val="right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 xml:space="preserve">главным администратором </w:t>
      </w:r>
    </w:p>
    <w:p w:rsidR="000843D6" w:rsidRPr="00115D1B" w:rsidRDefault="000843D6" w:rsidP="000843D6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115D1B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115D1B">
        <w:rPr>
          <w:rFonts w:eastAsia="Calibri"/>
          <w:sz w:val="28"/>
          <w:szCs w:val="28"/>
          <w:lang w:eastAsia="en-US"/>
        </w:rPr>
        <w:t xml:space="preserve"> является   администрация </w:t>
      </w:r>
    </w:p>
    <w:p w:rsidR="000843D6" w:rsidRPr="00115D1B" w:rsidRDefault="000843D6" w:rsidP="000843D6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Новополтавского</w:t>
      </w:r>
      <w:r w:rsidRPr="00115D1B">
        <w:rPr>
          <w:rFonts w:eastAsia="Calibri"/>
          <w:sz w:val="28"/>
          <w:szCs w:val="28"/>
          <w:lang w:eastAsia="en-US"/>
        </w:rPr>
        <w:t xml:space="preserve">   сельсовета</w:t>
      </w:r>
    </w:p>
    <w:p w:rsidR="000843D6" w:rsidRPr="00115D1B" w:rsidRDefault="000843D6" w:rsidP="000843D6">
      <w:pPr>
        <w:widowControl w:val="0"/>
        <w:jc w:val="right"/>
        <w:rPr>
          <w:rFonts w:eastAsia="Calibri"/>
          <w:b/>
          <w:sz w:val="20"/>
          <w:szCs w:val="20"/>
          <w:lang w:eastAsia="en-US"/>
        </w:rPr>
      </w:pPr>
      <w:r w:rsidRPr="00115D1B">
        <w:rPr>
          <w:rFonts w:eastAsia="Calibri"/>
          <w:sz w:val="28"/>
          <w:szCs w:val="28"/>
          <w:lang w:eastAsia="en-US"/>
        </w:rPr>
        <w:t xml:space="preserve">  Ермаковского   района Красноярского края</w:t>
      </w:r>
    </w:p>
    <w:p w:rsidR="000843D6" w:rsidRPr="00115D1B" w:rsidRDefault="000843D6" w:rsidP="000843D6">
      <w:pPr>
        <w:widowControl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0843D6" w:rsidRPr="00115D1B" w:rsidRDefault="000843D6" w:rsidP="000843D6">
      <w:pPr>
        <w:widowControl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0843D6" w:rsidRPr="00115D1B" w:rsidRDefault="000843D6" w:rsidP="000843D6">
      <w:pPr>
        <w:widowControl w:val="0"/>
        <w:jc w:val="center"/>
        <w:rPr>
          <w:rFonts w:eastAsia="Calibri"/>
          <w:b/>
          <w:sz w:val="28"/>
          <w:szCs w:val="22"/>
          <w:lang w:eastAsia="en-US"/>
        </w:rPr>
      </w:pPr>
    </w:p>
    <w:p w:rsidR="000843D6" w:rsidRPr="00115D1B" w:rsidRDefault="000843D6" w:rsidP="006665A9">
      <w:pPr>
        <w:widowControl w:val="0"/>
        <w:jc w:val="center"/>
        <w:rPr>
          <w:rFonts w:eastAsia="Calibri"/>
          <w:sz w:val="28"/>
          <w:szCs w:val="22"/>
          <w:lang w:eastAsia="en-US"/>
        </w:rPr>
      </w:pPr>
      <w:r w:rsidRPr="00115D1B">
        <w:rPr>
          <w:rFonts w:eastAsia="Calibri"/>
          <w:sz w:val="28"/>
          <w:szCs w:val="22"/>
          <w:lang w:eastAsia="en-US"/>
        </w:rPr>
        <w:t>БЕЗВОЗМЕЗДНЫЕ ПОСТУПЛЕНИЯ</w:t>
      </w:r>
    </w:p>
    <w:p w:rsidR="000843D6" w:rsidRPr="00115D1B" w:rsidRDefault="000843D6" w:rsidP="006665A9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115D1B">
        <w:rPr>
          <w:rFonts w:eastAsia="Calibri"/>
          <w:sz w:val="28"/>
          <w:szCs w:val="22"/>
          <w:lang w:eastAsia="en-US"/>
        </w:rPr>
        <w:t xml:space="preserve">ОТ ДРУГИХ БЮДЖЕТОВ БЮДЖЕТНОЙ СИСТЕМЫ РОССИЙСКОЙ ФЕДЕРАЦИИ, </w:t>
      </w:r>
      <w:r w:rsidRPr="00115D1B">
        <w:rPr>
          <w:rFonts w:eastAsia="Calibri"/>
          <w:sz w:val="28"/>
          <w:szCs w:val="28"/>
          <w:lang w:eastAsia="en-US"/>
        </w:rPr>
        <w:t xml:space="preserve">ГЛАВНЫМ </w:t>
      </w:r>
      <w:proofErr w:type="gramStart"/>
      <w:r w:rsidRPr="00115D1B">
        <w:rPr>
          <w:rFonts w:eastAsia="Calibri"/>
          <w:sz w:val="28"/>
          <w:szCs w:val="28"/>
          <w:lang w:eastAsia="en-US"/>
        </w:rPr>
        <w:t>АДМИНИСТРАТОРОМ</w:t>
      </w:r>
      <w:proofErr w:type="gramEnd"/>
      <w:r w:rsidRPr="00115D1B">
        <w:rPr>
          <w:rFonts w:eastAsia="Calibri"/>
          <w:sz w:val="28"/>
          <w:szCs w:val="28"/>
          <w:lang w:eastAsia="en-US"/>
        </w:rPr>
        <w:t xml:space="preserve"> КОТОРЫЙ ЯВЛЯЕТСЯ АДМИНИСТРАЦИЯ </w:t>
      </w:r>
      <w:r>
        <w:rPr>
          <w:rFonts w:eastAsia="Calibri"/>
          <w:sz w:val="28"/>
          <w:szCs w:val="28"/>
          <w:lang w:eastAsia="en-US"/>
        </w:rPr>
        <w:t>НОВОПОЛТАВСКОГО</w:t>
      </w:r>
      <w:r w:rsidRPr="00115D1B">
        <w:rPr>
          <w:rFonts w:eastAsia="Calibri"/>
          <w:sz w:val="28"/>
          <w:szCs w:val="28"/>
          <w:lang w:eastAsia="en-US"/>
        </w:rPr>
        <w:t xml:space="preserve"> СЕЛЬСОВЕТА ЕРМАКОВСКОГО РАЙОНА КРАСНОЯРСКОГО КРАЯ</w:t>
      </w:r>
    </w:p>
    <w:p w:rsidR="000843D6" w:rsidRPr="00115D1B" w:rsidRDefault="000843D6" w:rsidP="000843D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769"/>
        <w:gridCol w:w="2661"/>
        <w:gridCol w:w="4422"/>
      </w:tblGrid>
      <w:tr w:rsidR="000843D6" w:rsidRPr="00115D1B" w:rsidTr="00D65A6A">
        <w:trPr>
          <w:trHeight w:val="755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N строки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Код главного администратора доходов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Код бюджетной классификации доходов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sz w:val="22"/>
                <w:szCs w:val="22"/>
                <w:lang w:eastAsia="en-US"/>
              </w:rPr>
              <w:t>Наименование кода бюджетной классификации доходов</w:t>
            </w:r>
          </w:p>
        </w:tc>
      </w:tr>
      <w:tr w:rsidR="000843D6" w:rsidRPr="00115D1B" w:rsidTr="00D65A6A">
        <w:trPr>
          <w:trHeight w:val="1117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lang w:eastAsia="en-US"/>
              </w:rPr>
              <w:t>2 02 15 001 10 0000 150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lang w:eastAsia="en-US"/>
              </w:rPr>
              <w:t>2 02 29 999 10 7509 150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 xml:space="preserve">Прочие субсидии бюджетам </w:t>
            </w:r>
            <w:proofErr w:type="gramStart"/>
            <w:r w:rsidRPr="00115D1B">
              <w:rPr>
                <w:rFonts w:eastAsia="Calibri"/>
                <w:lang w:eastAsia="en-US"/>
              </w:rPr>
              <w:t>сельских</w:t>
            </w:r>
            <w:proofErr w:type="gramEnd"/>
            <w:r w:rsidRPr="00115D1B">
              <w:rPr>
                <w:rFonts w:eastAsia="Calibri"/>
                <w:lang w:eastAsia="en-US"/>
              </w:rPr>
              <w:t xml:space="preserve"> </w:t>
            </w:r>
          </w:p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lang w:eastAsia="en-US"/>
              </w:rPr>
              <w:t>2 02 29 999 10 7571 150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proofErr w:type="gramStart"/>
            <w:r w:rsidRPr="00115D1B">
              <w:rPr>
                <w:rFonts w:eastAsia="Calibri"/>
                <w:lang w:eastAsia="en-US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115D1B">
              <w:rPr>
                <w:rFonts w:eastAsia="Calibri"/>
                <w:lang w:eastAsia="en-US"/>
              </w:rPr>
              <w:t xml:space="preserve"> инфраструктуры муниципальных образований» государственной </w:t>
            </w:r>
            <w:r w:rsidRPr="00115D1B">
              <w:rPr>
                <w:rFonts w:eastAsia="Calibri"/>
                <w:lang w:eastAsia="en-US"/>
              </w:rPr>
              <w:lastRenderedPageBreak/>
              <w:t>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lang w:eastAsia="en-US"/>
              </w:rPr>
              <w:t>2 02 30 024 10 7514 150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15D1B">
              <w:rPr>
                <w:rFonts w:eastAsia="Calibri"/>
                <w:color w:val="000000"/>
                <w:lang w:eastAsia="en-US"/>
              </w:rPr>
              <w:t>2 02 35 118 10 0000 150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Субвенции бюджетам муниципальных образований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2 02 40 014 10 0000 150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843D6" w:rsidRPr="00115D1B" w:rsidTr="00D65A6A">
        <w:trPr>
          <w:trHeight w:val="543"/>
        </w:trPr>
        <w:tc>
          <w:tcPr>
            <w:tcW w:w="909" w:type="dxa"/>
            <w:shd w:val="clear" w:color="auto" w:fill="auto"/>
          </w:tcPr>
          <w:p w:rsidR="000843D6" w:rsidRPr="00115D1B" w:rsidRDefault="000843D6" w:rsidP="00D65A6A">
            <w:pPr>
              <w:widowControl w:val="0"/>
              <w:jc w:val="center"/>
              <w:rPr>
                <w:rFonts w:eastAsia="Calibri"/>
                <w:bCs/>
                <w:lang w:eastAsia="en-US"/>
              </w:rPr>
            </w:pPr>
            <w:r w:rsidRPr="00115D1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69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018</w:t>
            </w:r>
          </w:p>
        </w:tc>
        <w:tc>
          <w:tcPr>
            <w:tcW w:w="2661" w:type="dxa"/>
            <w:shd w:val="clear" w:color="auto" w:fill="auto"/>
          </w:tcPr>
          <w:p w:rsidR="000843D6" w:rsidRPr="00115D1B" w:rsidRDefault="000843D6" w:rsidP="00D65A6A">
            <w:pPr>
              <w:jc w:val="center"/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2 02 49 999 10 0000 150</w:t>
            </w:r>
          </w:p>
        </w:tc>
        <w:tc>
          <w:tcPr>
            <w:tcW w:w="4422" w:type="dxa"/>
            <w:shd w:val="clear" w:color="auto" w:fill="auto"/>
          </w:tcPr>
          <w:p w:rsidR="000843D6" w:rsidRPr="00115D1B" w:rsidRDefault="000843D6" w:rsidP="006665A9">
            <w:pPr>
              <w:rPr>
                <w:rFonts w:eastAsia="Calibri"/>
                <w:lang w:eastAsia="en-US"/>
              </w:rPr>
            </w:pPr>
            <w:r w:rsidRPr="00115D1B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843D6" w:rsidRPr="00115D1B" w:rsidRDefault="000843D6" w:rsidP="000843D6"/>
    <w:p w:rsidR="00AF799D" w:rsidRPr="00F4560F" w:rsidRDefault="00AF799D" w:rsidP="00FC55B3"/>
    <w:sectPr w:rsidR="00AF799D" w:rsidRPr="00F4560F" w:rsidSect="00856C85">
      <w:pgSz w:w="11905" w:h="16837"/>
      <w:pgMar w:top="709" w:right="709" w:bottom="3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4C" w:rsidRDefault="00923F4C">
      <w:r>
        <w:separator/>
      </w:r>
    </w:p>
  </w:endnote>
  <w:endnote w:type="continuationSeparator" w:id="0">
    <w:p w:rsidR="00923F4C" w:rsidRDefault="0092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4C" w:rsidRDefault="00923F4C">
      <w:r>
        <w:separator/>
      </w:r>
    </w:p>
  </w:footnote>
  <w:footnote w:type="continuationSeparator" w:id="0">
    <w:p w:rsidR="00923F4C" w:rsidRDefault="0092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D6" w:rsidRPr="004C6FE9" w:rsidRDefault="000843D6">
    <w:pPr>
      <w:pStyle w:val="a4"/>
      <w:jc w:val="center"/>
      <w:rPr>
        <w:sz w:val="20"/>
      </w:rPr>
    </w:pPr>
    <w:r w:rsidRPr="004C6FE9">
      <w:rPr>
        <w:sz w:val="20"/>
      </w:rPr>
      <w:fldChar w:fldCharType="begin"/>
    </w:r>
    <w:r w:rsidRPr="004C6FE9">
      <w:rPr>
        <w:sz w:val="20"/>
      </w:rPr>
      <w:instrText>PAGE   \* MERGEFORMAT</w:instrText>
    </w:r>
    <w:r w:rsidRPr="004C6FE9">
      <w:rPr>
        <w:sz w:val="20"/>
      </w:rPr>
      <w:fldChar w:fldCharType="separate"/>
    </w:r>
    <w:r w:rsidR="00442E11">
      <w:rPr>
        <w:noProof/>
        <w:sz w:val="20"/>
      </w:rPr>
      <w:t>5</w:t>
    </w:r>
    <w:r w:rsidRPr="004C6FE9">
      <w:rPr>
        <w:sz w:val="20"/>
      </w:rPr>
      <w:fldChar w:fldCharType="end"/>
    </w:r>
  </w:p>
  <w:p w:rsidR="000843D6" w:rsidRDefault="000843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7BE"/>
    <w:multiLevelType w:val="hybridMultilevel"/>
    <w:tmpl w:val="74DE050E"/>
    <w:lvl w:ilvl="0" w:tplc="F5B602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1FF"/>
    <w:rsid w:val="000461C5"/>
    <w:rsid w:val="000627C8"/>
    <w:rsid w:val="00062CAC"/>
    <w:rsid w:val="000843D6"/>
    <w:rsid w:val="00115D1B"/>
    <w:rsid w:val="00116198"/>
    <w:rsid w:val="00194F5E"/>
    <w:rsid w:val="001E7B74"/>
    <w:rsid w:val="002167B4"/>
    <w:rsid w:val="002E2269"/>
    <w:rsid w:val="003065EE"/>
    <w:rsid w:val="00315209"/>
    <w:rsid w:val="003524CE"/>
    <w:rsid w:val="003E7A49"/>
    <w:rsid w:val="00442E11"/>
    <w:rsid w:val="00515B24"/>
    <w:rsid w:val="0052409C"/>
    <w:rsid w:val="005456ED"/>
    <w:rsid w:val="00556B60"/>
    <w:rsid w:val="00595EFA"/>
    <w:rsid w:val="00614762"/>
    <w:rsid w:val="0062023E"/>
    <w:rsid w:val="006665A9"/>
    <w:rsid w:val="006746DD"/>
    <w:rsid w:val="00686C52"/>
    <w:rsid w:val="0070030B"/>
    <w:rsid w:val="00750F1F"/>
    <w:rsid w:val="0075151F"/>
    <w:rsid w:val="007D0E2C"/>
    <w:rsid w:val="007E7137"/>
    <w:rsid w:val="00923F4C"/>
    <w:rsid w:val="009401FF"/>
    <w:rsid w:val="009602EB"/>
    <w:rsid w:val="009D77AA"/>
    <w:rsid w:val="00AE4BB7"/>
    <w:rsid w:val="00AF799D"/>
    <w:rsid w:val="00B11056"/>
    <w:rsid w:val="00BD5839"/>
    <w:rsid w:val="00C129DD"/>
    <w:rsid w:val="00D2541E"/>
    <w:rsid w:val="00D754DA"/>
    <w:rsid w:val="00DB2E79"/>
    <w:rsid w:val="00DB73DE"/>
    <w:rsid w:val="00DC28A7"/>
    <w:rsid w:val="00DD1FF5"/>
    <w:rsid w:val="00E0262A"/>
    <w:rsid w:val="00E360C0"/>
    <w:rsid w:val="00E631CA"/>
    <w:rsid w:val="00E9552C"/>
    <w:rsid w:val="00EB62CE"/>
    <w:rsid w:val="00F4560F"/>
    <w:rsid w:val="00FA2B00"/>
    <w:rsid w:val="00F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0C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15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D1FF5"/>
    <w:pPr>
      <w:ind w:left="720"/>
      <w:contextualSpacing/>
    </w:pPr>
  </w:style>
  <w:style w:type="character" w:styleId="a9">
    <w:name w:val="Hyperlink"/>
    <w:uiPriority w:val="99"/>
    <w:unhideWhenUsed/>
    <w:rsid w:val="00442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0C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15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D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0408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66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poltavskij-r04.gosweb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AA91C8F22BD22BB9010C6F5B76D806501BE647D8CDDD58CF6CC6CB1068A88A462330849C717885C22257B201A7405B470FEC1DEE7EF5F4634AF101q0g4J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16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1</cp:lastModifiedBy>
  <cp:revision>46</cp:revision>
  <cp:lastPrinted>2024-05-31T06:49:00Z</cp:lastPrinted>
  <dcterms:created xsi:type="dcterms:W3CDTF">2022-11-02T04:13:00Z</dcterms:created>
  <dcterms:modified xsi:type="dcterms:W3CDTF">2024-06-14T06:32:00Z</dcterms:modified>
</cp:coreProperties>
</file>