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ЕРМАКОВСКИЙ РАЙОН</w:t>
      </w:r>
    </w:p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НОВОПОЛТАВСКОГО СЕЛЬСОВЕТА</w:t>
      </w:r>
    </w:p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17121" w:rsidRDefault="00317121" w:rsidP="0031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121" w:rsidRDefault="00692DA0" w:rsidP="00317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bookmarkStart w:id="0" w:name="_GoBack"/>
      <w:bookmarkEnd w:id="0"/>
      <w:r w:rsidR="00317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.02.2016г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317121" w:rsidRDefault="00317121" w:rsidP="00317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121" w:rsidRDefault="00317121" w:rsidP="00317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17121" w:rsidRDefault="00317121" w:rsidP="00317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 №13-п от 20.03.2013года</w:t>
      </w:r>
    </w:p>
    <w:p w:rsidR="00317121" w:rsidRDefault="00317121" w:rsidP="00317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определении  прилегающих  территории 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Новополтавского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которых не допускается розничная продажа алкогольной продукции»</w:t>
      </w:r>
    </w:p>
    <w:p w:rsidR="00317121" w:rsidRDefault="00317121" w:rsidP="00317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121" w:rsidRPr="00317121" w:rsidRDefault="00317121" w:rsidP="00317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 постановления №13-п от 20.03.2013года «Об определении прилегающих территории </w:t>
      </w:r>
      <w:proofErr w:type="gramStart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Новополтавского</w:t>
      </w:r>
      <w:proofErr w:type="spellEnd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 </w:t>
      </w:r>
      <w:proofErr w:type="gramStart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proofErr w:type="gramEnd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допускается розничная продажа алкогольной продукции» в соответствии с ФЗ №171-ФЗ п.1.1, 1.2, 1.3, 1.4  внести в вышеуказанное постановление следующие изменения:</w:t>
      </w:r>
    </w:p>
    <w:p w:rsidR="00317121" w:rsidRPr="00317121" w:rsidRDefault="00317121" w:rsidP="00317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П.1.1 изложить в следующей редакции  «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напитков, сидра, </w:t>
      </w:r>
      <w:proofErr w:type="spellStart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пуаре</w:t>
      </w:r>
      <w:proofErr w:type="spellEnd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медовухи, осуществляемой индивидуальными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принимателями, при оказании так</w:t>
      </w:r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организациями, крестьянскими (фермерскими) хозяйствами, индивидуальными  предпринимателями  услуг общественного питания, а так же розничной</w:t>
      </w:r>
      <w:proofErr w:type="gramEnd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продажи алкогольной продукции, осуществляемой магазинами беспошлинной торговли.</w:t>
      </w:r>
    </w:p>
    <w:p w:rsidR="00317121" w:rsidRPr="00317121" w:rsidRDefault="00317121" w:rsidP="00317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П.1.2 изложить в новой редакции «в детских, образовательных, медицинских организациях, на объектах спорта, на прилегающих к ним территориях».</w:t>
      </w:r>
    </w:p>
    <w:p w:rsidR="00317121" w:rsidRPr="00317121" w:rsidRDefault="00317121" w:rsidP="00317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П.1.3 исключить.</w:t>
      </w:r>
    </w:p>
    <w:p w:rsidR="00317121" w:rsidRPr="00317121" w:rsidRDefault="00317121" w:rsidP="00317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П.1.4 изложить в следующей редакции « в организациях культуры, МБУ «Народный дом», за исключением розничной продажи алкогольной продукции осуществляемой организациями, и розничной продажи пива и пивных напитков, сидра, </w:t>
      </w:r>
      <w:proofErr w:type="spellStart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пуаре</w:t>
      </w:r>
      <w:proofErr w:type="spellEnd"/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медовухи, осуществляемой  индивидуальными предпринимателями, при оказании ими услуг общественного питания».</w:t>
      </w:r>
    </w:p>
    <w:p w:rsidR="00317121" w:rsidRPr="00317121" w:rsidRDefault="00317121" w:rsidP="00317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п.2 после словосочетания «медицинским организациям», добавить слова « культуры, спорта».</w:t>
      </w:r>
    </w:p>
    <w:p w:rsidR="00317121" w:rsidRPr="00317121" w:rsidRDefault="00317121" w:rsidP="003171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121" w:rsidRPr="00317121" w:rsidRDefault="00317121" w:rsidP="0031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Контроль </w:t>
      </w:r>
      <w:r w:rsidRPr="00317121">
        <w:rPr>
          <w:rFonts w:ascii="Times New Roman" w:hAnsi="Times New Roman" w:cs="Times New Roman"/>
          <w:sz w:val="28"/>
          <w:szCs w:val="28"/>
        </w:rPr>
        <w:t xml:space="preserve"> за выполнением постановления оставляю за собой.</w:t>
      </w:r>
    </w:p>
    <w:p w:rsidR="00317121" w:rsidRPr="00317121" w:rsidRDefault="00317121" w:rsidP="00317121">
      <w:pPr>
        <w:jc w:val="both"/>
        <w:rPr>
          <w:rFonts w:ascii="Times New Roman" w:hAnsi="Times New Roman" w:cs="Times New Roman"/>
          <w:sz w:val="28"/>
          <w:szCs w:val="28"/>
        </w:rPr>
      </w:pPr>
      <w:r w:rsidRPr="00317121">
        <w:rPr>
          <w:rFonts w:ascii="Times New Roman" w:hAnsi="Times New Roman" w:cs="Times New Roman"/>
          <w:sz w:val="28"/>
          <w:szCs w:val="28"/>
        </w:rPr>
        <w:lastRenderedPageBreak/>
        <w:t xml:space="preserve">     7. Постановление вступает в силу со дня его опубликования                                                                                                 (обнародования).</w:t>
      </w:r>
    </w:p>
    <w:p w:rsidR="00317121" w:rsidRPr="00317121" w:rsidRDefault="00317121" w:rsidP="00317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21" w:rsidRPr="00317121" w:rsidRDefault="00317121" w:rsidP="00317121">
      <w:pPr>
        <w:tabs>
          <w:tab w:val="left" w:pos="59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121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А.В.Арсентьев</w:t>
      </w:r>
      <w:proofErr w:type="spellEnd"/>
    </w:p>
    <w:p w:rsidR="00317121" w:rsidRPr="00317121" w:rsidRDefault="00317121" w:rsidP="00317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978" w:rsidRPr="00317121" w:rsidRDefault="00613978"/>
    <w:sectPr w:rsidR="00613978" w:rsidRPr="0031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6545"/>
    <w:multiLevelType w:val="hybridMultilevel"/>
    <w:tmpl w:val="7A44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70"/>
    <w:rsid w:val="00317121"/>
    <w:rsid w:val="00613978"/>
    <w:rsid w:val="00692DA0"/>
    <w:rsid w:val="008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2016-02-25T07:25:00Z</dcterms:created>
  <dcterms:modified xsi:type="dcterms:W3CDTF">2016-02-29T00:54:00Z</dcterms:modified>
</cp:coreProperties>
</file>